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6019"/>
        <w:gridCol w:w="2654"/>
        <w:gridCol w:w="3872"/>
      </w:tblGrid>
      <w:tr w:rsidR="00DC33BE" w:rsidTr="009063B4">
        <w:trPr>
          <w:trHeight w:val="3766"/>
        </w:trPr>
        <w:tc>
          <w:tcPr>
            <w:tcW w:w="6019" w:type="dxa"/>
          </w:tcPr>
          <w:p w:rsidR="00DC33BE" w:rsidRPr="008900D7" w:rsidRDefault="009063B4">
            <w:pPr>
              <w:rPr>
                <w:sz w:val="24"/>
                <w:szCs w:val="24"/>
              </w:rPr>
            </w:pPr>
            <w:r>
              <w:rPr>
                <w:noProof/>
                <w:sz w:val="24"/>
                <w:szCs w:val="24"/>
              </w:rPr>
              <w:drawing>
                <wp:inline distT="0" distB="0" distL="0" distR="0">
                  <wp:extent cx="2772508" cy="2082205"/>
                  <wp:effectExtent l="0" t="0" r="8890" b="0"/>
                  <wp:docPr id="1" name="Picture 1" descr="C:\Users\Dave\Documents\JoyOfUX\Chapter 10 Case Study Medical Patient Record Viewer\Figures\10Fig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e\Documents\JoyOfUX\Chapter 10 Case Study Medical Patient Record Viewer\Figures\10Fig1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75667" cy="2084577"/>
                          </a:xfrm>
                          <a:prstGeom prst="rect">
                            <a:avLst/>
                          </a:prstGeom>
                          <a:noFill/>
                          <a:ln>
                            <a:noFill/>
                          </a:ln>
                        </pic:spPr>
                      </pic:pic>
                    </a:graphicData>
                  </a:graphic>
                </wp:inline>
              </w:drawing>
            </w:r>
          </w:p>
        </w:tc>
        <w:tc>
          <w:tcPr>
            <w:tcW w:w="2654" w:type="dxa"/>
          </w:tcPr>
          <w:p w:rsidR="00DC33BE" w:rsidRDefault="00DC33BE"/>
          <w:p w:rsidR="00DC33BE" w:rsidRDefault="009063B4">
            <w:pPr>
              <w:rPr>
                <w:sz w:val="28"/>
                <w:szCs w:val="28"/>
              </w:rPr>
            </w:pPr>
            <w:r>
              <w:rPr>
                <w:sz w:val="28"/>
                <w:szCs w:val="28"/>
              </w:rPr>
              <w:t>Susan</w:t>
            </w:r>
          </w:p>
          <w:p w:rsidR="008900D7" w:rsidRDefault="008900D7">
            <w:pPr>
              <w:rPr>
                <w:sz w:val="28"/>
                <w:szCs w:val="28"/>
              </w:rPr>
            </w:pPr>
          </w:p>
          <w:p w:rsidR="008900D7" w:rsidRPr="00DC33BE" w:rsidRDefault="009063B4">
            <w:pPr>
              <w:rPr>
                <w:sz w:val="28"/>
                <w:szCs w:val="28"/>
              </w:rPr>
            </w:pPr>
            <w:r>
              <w:rPr>
                <w:sz w:val="28"/>
                <w:szCs w:val="28"/>
              </w:rPr>
              <w:t>Breast Cancer Patient</w:t>
            </w:r>
          </w:p>
          <w:p w:rsidR="00DC33BE" w:rsidRPr="00DC33BE" w:rsidRDefault="00DC33BE">
            <w:pPr>
              <w:rPr>
                <w:sz w:val="28"/>
                <w:szCs w:val="28"/>
              </w:rPr>
            </w:pPr>
          </w:p>
          <w:p w:rsidR="00DC33BE" w:rsidRPr="00DC33BE" w:rsidRDefault="00A96ED3">
            <w:pPr>
              <w:rPr>
                <w:sz w:val="28"/>
                <w:szCs w:val="28"/>
              </w:rPr>
            </w:pPr>
            <w:r>
              <w:rPr>
                <w:sz w:val="28"/>
                <w:szCs w:val="28"/>
              </w:rPr>
              <w:t xml:space="preserve"> </w:t>
            </w:r>
          </w:p>
          <w:p w:rsidR="00DC33BE" w:rsidRPr="00DC33BE" w:rsidRDefault="00DC33BE">
            <w:pPr>
              <w:rPr>
                <w:sz w:val="28"/>
                <w:szCs w:val="28"/>
              </w:rPr>
            </w:pPr>
          </w:p>
          <w:p w:rsidR="00DC33BE" w:rsidRDefault="00A96ED3" w:rsidP="006919A3">
            <w:r>
              <w:rPr>
                <w:sz w:val="28"/>
                <w:szCs w:val="28"/>
              </w:rPr>
              <w:t xml:space="preserve"> </w:t>
            </w:r>
          </w:p>
        </w:tc>
        <w:tc>
          <w:tcPr>
            <w:tcW w:w="3872" w:type="dxa"/>
          </w:tcPr>
          <w:p w:rsidR="00DC33BE" w:rsidRDefault="00DC33BE" w:rsidP="009F5E93">
            <w:pPr>
              <w:rPr>
                <w:sz w:val="28"/>
                <w:szCs w:val="28"/>
              </w:rPr>
            </w:pPr>
          </w:p>
          <w:p w:rsidR="009063B4" w:rsidRDefault="009063B4" w:rsidP="009063B4">
            <w:pPr>
              <w:rPr>
                <w:sz w:val="28"/>
                <w:szCs w:val="28"/>
              </w:rPr>
            </w:pPr>
            <w:r>
              <w:rPr>
                <w:sz w:val="28"/>
                <w:szCs w:val="28"/>
              </w:rPr>
              <w:t>“This treatment really sucks, but it’s what I have to do to see my kids grow up. I just hope it works.”</w:t>
            </w:r>
          </w:p>
          <w:p w:rsidR="00382728" w:rsidRPr="00DC33BE" w:rsidRDefault="00382728" w:rsidP="000F1752">
            <w:pPr>
              <w:rPr>
                <w:sz w:val="28"/>
                <w:szCs w:val="28"/>
              </w:rPr>
            </w:pPr>
          </w:p>
        </w:tc>
      </w:tr>
    </w:tbl>
    <w:p w:rsidR="00263DFF" w:rsidRPr="0094634D" w:rsidRDefault="00263DFF">
      <w:pP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9" w:type="dxa"/>
          <w:left w:w="115" w:type="dxa"/>
          <w:bottom w:w="29" w:type="dxa"/>
          <w:right w:w="115" w:type="dxa"/>
        </w:tblCellMar>
        <w:tblLook w:val="04A0" w:firstRow="1" w:lastRow="0" w:firstColumn="1" w:lastColumn="0" w:noHBand="0" w:noVBand="1"/>
      </w:tblPr>
      <w:tblGrid>
        <w:gridCol w:w="3355"/>
        <w:gridCol w:w="2909"/>
        <w:gridCol w:w="86"/>
      </w:tblGrid>
      <w:tr w:rsidR="00DC33BE" w:rsidRPr="00996F18" w:rsidTr="009063B4">
        <w:trPr>
          <w:trHeight w:val="3689"/>
        </w:trPr>
        <w:tc>
          <w:tcPr>
            <w:tcW w:w="6588" w:type="dxa"/>
          </w:tcPr>
          <w:tbl>
            <w:tblPr>
              <w:tblStyle w:val="TableGrid"/>
              <w:tblW w:w="0" w:type="auto"/>
              <w:tblCellMar>
                <w:top w:w="29" w:type="dxa"/>
                <w:left w:w="115" w:type="dxa"/>
                <w:bottom w:w="29" w:type="dxa"/>
                <w:right w:w="115" w:type="dxa"/>
              </w:tblCellMar>
              <w:tblLook w:val="04A0" w:firstRow="1" w:lastRow="0" w:firstColumn="1" w:lastColumn="0" w:noHBand="0" w:noVBand="1"/>
            </w:tblPr>
            <w:tblGrid>
              <w:gridCol w:w="3102"/>
            </w:tblGrid>
            <w:tr w:rsidR="006E0E76" w:rsidRPr="00996F18" w:rsidTr="009063B4">
              <w:tc>
                <w:tcPr>
                  <w:tcW w:w="6346" w:type="dxa"/>
                  <w:shd w:val="pct5" w:color="auto" w:fill="auto"/>
                </w:tcPr>
                <w:p w:rsidR="006E0E76" w:rsidRPr="00996F18" w:rsidRDefault="009063B4" w:rsidP="007E6095">
                  <w:pPr>
                    <w:jc w:val="center"/>
                    <w:rPr>
                      <w:sz w:val="28"/>
                      <w:szCs w:val="28"/>
                    </w:rPr>
                  </w:pPr>
                  <w:r>
                    <w:rPr>
                      <w:sz w:val="28"/>
                      <w:szCs w:val="28"/>
                    </w:rPr>
                    <w:t>Diagnosis and Treatment</w:t>
                  </w:r>
                </w:p>
              </w:tc>
            </w:tr>
            <w:tr w:rsidR="00E44F4C" w:rsidRPr="00996F18" w:rsidTr="009063B4">
              <w:tc>
                <w:tcPr>
                  <w:tcW w:w="6346" w:type="dxa"/>
                </w:tcPr>
                <w:p w:rsidR="00E44F4C" w:rsidRPr="00996F18" w:rsidRDefault="009063B4" w:rsidP="009063B4">
                  <w:pPr>
                    <w:rPr>
                      <w:sz w:val="28"/>
                      <w:szCs w:val="28"/>
                    </w:rPr>
                  </w:pPr>
                  <w:r>
                    <w:rPr>
                      <w:sz w:val="28"/>
                      <w:szCs w:val="28"/>
                    </w:rPr>
                    <w:t>Infiltrating ductal carcinoma, T1 N1 M0</w:t>
                  </w:r>
                  <w:r>
                    <w:rPr>
                      <w:sz w:val="28"/>
                      <w:szCs w:val="28"/>
                    </w:rPr>
                    <w:t xml:space="preserve">, ER+ PR+ </w:t>
                  </w:r>
                  <w:r>
                    <w:rPr>
                      <w:sz w:val="28"/>
                      <w:szCs w:val="28"/>
                    </w:rPr>
                    <w:t>HER2 -</w:t>
                  </w:r>
                </w:p>
              </w:tc>
            </w:tr>
            <w:tr w:rsidR="00E44F4C" w:rsidRPr="00996F18" w:rsidTr="009063B4">
              <w:tc>
                <w:tcPr>
                  <w:tcW w:w="6346" w:type="dxa"/>
                </w:tcPr>
                <w:p w:rsidR="00382728" w:rsidRPr="00996F18" w:rsidRDefault="009063B4" w:rsidP="009063B4">
                  <w:pPr>
                    <w:rPr>
                      <w:sz w:val="28"/>
                      <w:szCs w:val="28"/>
                    </w:rPr>
                  </w:pPr>
                  <w:r>
                    <w:rPr>
                      <w:sz w:val="28"/>
                      <w:szCs w:val="28"/>
                    </w:rPr>
                    <w:t>Left mastectomy with axillary dissection</w:t>
                  </w:r>
                  <w:r>
                    <w:rPr>
                      <w:sz w:val="28"/>
                      <w:szCs w:val="28"/>
                    </w:rPr>
                    <w:t xml:space="preserve">, </w:t>
                  </w:r>
                  <w:r>
                    <w:rPr>
                      <w:sz w:val="28"/>
                      <w:szCs w:val="28"/>
                    </w:rPr>
                    <w:t>reconstruction to follow at end of treatment</w:t>
                  </w:r>
                </w:p>
              </w:tc>
            </w:tr>
            <w:tr w:rsidR="005E08B2" w:rsidRPr="00996F18" w:rsidTr="009063B4">
              <w:tc>
                <w:tcPr>
                  <w:tcW w:w="6346" w:type="dxa"/>
                </w:tcPr>
                <w:p w:rsidR="005E08B2" w:rsidRDefault="009063B4" w:rsidP="007E6095">
                  <w:pPr>
                    <w:rPr>
                      <w:sz w:val="28"/>
                      <w:szCs w:val="28"/>
                    </w:rPr>
                  </w:pPr>
                  <w:r>
                    <w:rPr>
                      <w:sz w:val="28"/>
                      <w:szCs w:val="28"/>
                    </w:rPr>
                    <w:t xml:space="preserve">6 cycles CAF chemo, radiation to follow, then tamoxifen for 5 </w:t>
                  </w:r>
                  <w:proofErr w:type="spellStart"/>
                  <w:r>
                    <w:rPr>
                      <w:sz w:val="28"/>
                      <w:szCs w:val="28"/>
                    </w:rPr>
                    <w:t>yrs</w:t>
                  </w:r>
                  <w:proofErr w:type="spellEnd"/>
                </w:p>
              </w:tc>
            </w:tr>
          </w:tbl>
          <w:p w:rsidR="00DC33BE" w:rsidRPr="00996F18" w:rsidRDefault="00DC33BE">
            <w:pPr>
              <w:rPr>
                <w:sz w:val="28"/>
                <w:szCs w:val="28"/>
              </w:rPr>
            </w:pPr>
          </w:p>
          <w:tbl>
            <w:tblPr>
              <w:tblStyle w:val="TableGrid"/>
              <w:tblW w:w="0" w:type="auto"/>
              <w:tblCellMar>
                <w:top w:w="29" w:type="dxa"/>
                <w:left w:w="115" w:type="dxa"/>
                <w:bottom w:w="29" w:type="dxa"/>
                <w:right w:w="115" w:type="dxa"/>
              </w:tblCellMar>
              <w:tblLook w:val="04A0" w:firstRow="1" w:lastRow="0" w:firstColumn="1" w:lastColumn="0" w:noHBand="0" w:noVBand="1"/>
            </w:tblPr>
            <w:tblGrid>
              <w:gridCol w:w="3102"/>
            </w:tblGrid>
            <w:tr w:rsidR="00E44F4C" w:rsidRPr="00996F18" w:rsidTr="009063B4">
              <w:tc>
                <w:tcPr>
                  <w:tcW w:w="6357" w:type="dxa"/>
                  <w:shd w:val="pct5" w:color="auto" w:fill="auto"/>
                </w:tcPr>
                <w:p w:rsidR="00E44F4C" w:rsidRPr="00996F18" w:rsidRDefault="00E44F4C" w:rsidP="006E0E76">
                  <w:pPr>
                    <w:jc w:val="center"/>
                    <w:rPr>
                      <w:sz w:val="28"/>
                      <w:szCs w:val="28"/>
                    </w:rPr>
                  </w:pPr>
                  <w:r w:rsidRPr="00996F18">
                    <w:rPr>
                      <w:sz w:val="28"/>
                      <w:szCs w:val="28"/>
                    </w:rPr>
                    <w:t>Hardware/Software</w:t>
                  </w:r>
                </w:p>
              </w:tc>
            </w:tr>
            <w:tr w:rsidR="00E44F4C" w:rsidRPr="00996F18" w:rsidTr="009063B4">
              <w:tc>
                <w:tcPr>
                  <w:tcW w:w="6357" w:type="dxa"/>
                </w:tcPr>
                <w:p w:rsidR="00E44F4C" w:rsidRPr="00996F18" w:rsidRDefault="009063B4" w:rsidP="009063B4">
                  <w:pPr>
                    <w:rPr>
                      <w:sz w:val="28"/>
                      <w:szCs w:val="28"/>
                    </w:rPr>
                  </w:pPr>
                  <w:r w:rsidRPr="00E44F4C">
                    <w:rPr>
                      <w:sz w:val="28"/>
                      <w:szCs w:val="28"/>
                    </w:rPr>
                    <w:t>PC:</w:t>
                  </w:r>
                  <w:r>
                    <w:rPr>
                      <w:sz w:val="28"/>
                      <w:szCs w:val="28"/>
                    </w:rPr>
                    <w:t xml:space="preserve"> </w:t>
                  </w:r>
                  <w:r>
                    <w:rPr>
                      <w:sz w:val="28"/>
                      <w:szCs w:val="28"/>
                    </w:rPr>
                    <w:t>Dell laptop</w:t>
                  </w:r>
                  <w:r w:rsidRPr="00E44F4C">
                    <w:rPr>
                      <w:sz w:val="28"/>
                      <w:szCs w:val="28"/>
                    </w:rPr>
                    <w:t xml:space="preserve"> with Windows</w:t>
                  </w:r>
                  <w:r>
                    <w:rPr>
                      <w:sz w:val="28"/>
                      <w:szCs w:val="28"/>
                    </w:rPr>
                    <w:t xml:space="preserve"> </w:t>
                  </w:r>
                  <w:r>
                    <w:rPr>
                      <w:sz w:val="28"/>
                      <w:szCs w:val="28"/>
                    </w:rPr>
                    <w:t>7</w:t>
                  </w:r>
                </w:p>
              </w:tc>
            </w:tr>
            <w:tr w:rsidR="00E44F4C" w:rsidRPr="00996F18" w:rsidTr="009063B4">
              <w:tc>
                <w:tcPr>
                  <w:tcW w:w="6357" w:type="dxa"/>
                </w:tcPr>
                <w:p w:rsidR="00E44F4C" w:rsidRPr="00996F18" w:rsidRDefault="009063B4" w:rsidP="009063B4">
                  <w:pPr>
                    <w:rPr>
                      <w:sz w:val="28"/>
                      <w:szCs w:val="28"/>
                    </w:rPr>
                  </w:pPr>
                  <w:r w:rsidRPr="00E44F4C">
                    <w:rPr>
                      <w:sz w:val="28"/>
                      <w:szCs w:val="28"/>
                    </w:rPr>
                    <w:t>Tablet:</w:t>
                  </w:r>
                  <w:r>
                    <w:rPr>
                      <w:sz w:val="28"/>
                      <w:szCs w:val="28"/>
                    </w:rPr>
                    <w:t xml:space="preserve"> </w:t>
                  </w:r>
                  <w:r>
                    <w:rPr>
                      <w:sz w:val="28"/>
                      <w:szCs w:val="28"/>
                    </w:rPr>
                    <w:t>iPad 3, at her son’s insistence</w:t>
                  </w:r>
                </w:p>
              </w:tc>
            </w:tr>
            <w:tr w:rsidR="00E44F4C" w:rsidRPr="00996F18" w:rsidTr="009063B4">
              <w:tc>
                <w:tcPr>
                  <w:tcW w:w="6357" w:type="dxa"/>
                </w:tcPr>
                <w:p w:rsidR="00E44F4C" w:rsidRPr="00996F18" w:rsidRDefault="009063B4" w:rsidP="00A80E18">
                  <w:pPr>
                    <w:rPr>
                      <w:sz w:val="28"/>
                      <w:szCs w:val="28"/>
                    </w:rPr>
                  </w:pPr>
                  <w:r>
                    <w:rPr>
                      <w:sz w:val="28"/>
                      <w:szCs w:val="28"/>
                    </w:rPr>
                    <w:t>Phone: Some Android thing, she doesn’t use its features much</w:t>
                  </w:r>
                  <w:bookmarkStart w:id="0" w:name="_GoBack"/>
                  <w:bookmarkEnd w:id="0"/>
                </w:p>
              </w:tc>
            </w:tr>
          </w:tbl>
          <w:p w:rsidR="00E44F4C" w:rsidRPr="00996F18" w:rsidRDefault="00E44F4C">
            <w:pPr>
              <w:rPr>
                <w:sz w:val="28"/>
                <w:szCs w:val="28"/>
              </w:rPr>
            </w:pPr>
          </w:p>
        </w:tc>
        <w:tc>
          <w:tcPr>
            <w:tcW w:w="6588" w:type="dxa"/>
            <w:gridSpan w:val="2"/>
          </w:tcPr>
          <w:tbl>
            <w:tblPr>
              <w:tblStyle w:val="TableGrid"/>
              <w:tblW w:w="0" w:type="auto"/>
              <w:tblInd w:w="337" w:type="dxa"/>
              <w:tblCellMar>
                <w:top w:w="58" w:type="dxa"/>
                <w:left w:w="115" w:type="dxa"/>
                <w:bottom w:w="58" w:type="dxa"/>
                <w:right w:w="115" w:type="dxa"/>
              </w:tblCellMar>
              <w:tblLook w:val="04A0" w:firstRow="1" w:lastRow="0" w:firstColumn="1" w:lastColumn="0" w:noHBand="0" w:noVBand="1"/>
            </w:tblPr>
            <w:tblGrid>
              <w:gridCol w:w="2075"/>
            </w:tblGrid>
            <w:tr w:rsidR="00DC33BE" w:rsidRPr="00996F18" w:rsidTr="008900D7">
              <w:tc>
                <w:tcPr>
                  <w:tcW w:w="5760" w:type="dxa"/>
                  <w:shd w:val="pct5" w:color="auto" w:fill="auto"/>
                </w:tcPr>
                <w:p w:rsidR="00DC33BE" w:rsidRPr="00996F18" w:rsidRDefault="00DC33BE" w:rsidP="00DC33BE">
                  <w:pPr>
                    <w:jc w:val="center"/>
                    <w:rPr>
                      <w:sz w:val="28"/>
                      <w:szCs w:val="28"/>
                    </w:rPr>
                  </w:pPr>
                  <w:r w:rsidRPr="00996F18">
                    <w:rPr>
                      <w:sz w:val="28"/>
                      <w:szCs w:val="28"/>
                    </w:rPr>
                    <w:t>Personal Information</w:t>
                  </w:r>
                </w:p>
              </w:tc>
            </w:tr>
            <w:tr w:rsidR="00DC33BE" w:rsidRPr="00996F18" w:rsidTr="008900D7">
              <w:tc>
                <w:tcPr>
                  <w:tcW w:w="5760" w:type="dxa"/>
                </w:tcPr>
                <w:p w:rsidR="00DC33BE" w:rsidRPr="00996F18" w:rsidRDefault="00DC33BE" w:rsidP="000F1752">
                  <w:pPr>
                    <w:rPr>
                      <w:sz w:val="28"/>
                      <w:szCs w:val="28"/>
                    </w:rPr>
                  </w:pPr>
                  <w:r w:rsidRPr="00996F18">
                    <w:rPr>
                      <w:sz w:val="28"/>
                      <w:szCs w:val="28"/>
                    </w:rPr>
                    <w:t>Age:</w:t>
                  </w:r>
                  <w:r w:rsidR="00A053AC">
                    <w:rPr>
                      <w:sz w:val="28"/>
                      <w:szCs w:val="28"/>
                    </w:rPr>
                    <w:t xml:space="preserve"> </w:t>
                  </w:r>
                  <w:r w:rsidR="009063B4">
                    <w:rPr>
                      <w:sz w:val="28"/>
                      <w:szCs w:val="28"/>
                    </w:rPr>
                    <w:t xml:space="preserve"> 52</w:t>
                  </w:r>
                </w:p>
              </w:tc>
            </w:tr>
            <w:tr w:rsidR="00DC33BE" w:rsidRPr="00996F18" w:rsidTr="008900D7">
              <w:tc>
                <w:tcPr>
                  <w:tcW w:w="5760" w:type="dxa"/>
                </w:tcPr>
                <w:p w:rsidR="00DC33BE" w:rsidRPr="00996F18" w:rsidRDefault="00DC33BE" w:rsidP="007E6095">
                  <w:pPr>
                    <w:rPr>
                      <w:sz w:val="28"/>
                      <w:szCs w:val="28"/>
                    </w:rPr>
                  </w:pPr>
                  <w:r w:rsidRPr="00996F18">
                    <w:rPr>
                      <w:sz w:val="28"/>
                      <w:szCs w:val="28"/>
                    </w:rPr>
                    <w:t>Sex:</w:t>
                  </w:r>
                  <w:r w:rsidR="009063B4">
                    <w:rPr>
                      <w:sz w:val="28"/>
                      <w:szCs w:val="28"/>
                    </w:rPr>
                    <w:t xml:space="preserve"> F</w:t>
                  </w:r>
                </w:p>
              </w:tc>
            </w:tr>
            <w:tr w:rsidR="00DC33BE" w:rsidRPr="00996F18" w:rsidTr="008900D7">
              <w:tc>
                <w:tcPr>
                  <w:tcW w:w="5760" w:type="dxa"/>
                </w:tcPr>
                <w:p w:rsidR="00DC33BE" w:rsidRPr="00996F18" w:rsidRDefault="00DC33BE" w:rsidP="008900D7">
                  <w:pPr>
                    <w:rPr>
                      <w:sz w:val="28"/>
                      <w:szCs w:val="28"/>
                    </w:rPr>
                  </w:pPr>
                  <w:r w:rsidRPr="00996F18">
                    <w:rPr>
                      <w:sz w:val="28"/>
                      <w:szCs w:val="28"/>
                    </w:rPr>
                    <w:t>Education:</w:t>
                  </w:r>
                  <w:r w:rsidR="00E44F4C" w:rsidRPr="00996F18">
                    <w:rPr>
                      <w:sz w:val="28"/>
                      <w:szCs w:val="28"/>
                    </w:rPr>
                    <w:t xml:space="preserve"> </w:t>
                  </w:r>
                  <w:r w:rsidR="009063B4">
                    <w:rPr>
                      <w:sz w:val="28"/>
                      <w:szCs w:val="28"/>
                    </w:rPr>
                    <w:t>BA Education, MA Science Education</w:t>
                  </w:r>
                </w:p>
              </w:tc>
            </w:tr>
            <w:tr w:rsidR="00A053AC" w:rsidRPr="00996F18" w:rsidTr="008900D7">
              <w:tc>
                <w:tcPr>
                  <w:tcW w:w="5760" w:type="dxa"/>
                </w:tcPr>
                <w:p w:rsidR="00A053AC" w:rsidRPr="00996F18" w:rsidRDefault="009063B4" w:rsidP="009063B4">
                  <w:pPr>
                    <w:rPr>
                      <w:sz w:val="28"/>
                      <w:szCs w:val="28"/>
                    </w:rPr>
                  </w:pPr>
                  <w:r>
                    <w:rPr>
                      <w:sz w:val="28"/>
                      <w:szCs w:val="28"/>
                    </w:rPr>
                    <w:t xml:space="preserve">Pet: Golden retriever </w:t>
                  </w:r>
                </w:p>
              </w:tc>
            </w:tr>
            <w:tr w:rsidR="00A053AC" w:rsidRPr="00996F18" w:rsidTr="008900D7">
              <w:tc>
                <w:tcPr>
                  <w:tcW w:w="5760" w:type="dxa"/>
                </w:tcPr>
                <w:p w:rsidR="00A053AC" w:rsidRDefault="009063B4" w:rsidP="00A80E18">
                  <w:pPr>
                    <w:rPr>
                      <w:sz w:val="28"/>
                      <w:szCs w:val="28"/>
                    </w:rPr>
                  </w:pPr>
                  <w:r>
                    <w:rPr>
                      <w:sz w:val="28"/>
                      <w:szCs w:val="28"/>
                    </w:rPr>
                    <w:t>Family: Married, husband 56 son 16, daughter 15</w:t>
                  </w:r>
                </w:p>
              </w:tc>
            </w:tr>
            <w:tr w:rsidR="00DC33BE" w:rsidRPr="00996F18" w:rsidTr="008900D7">
              <w:tc>
                <w:tcPr>
                  <w:tcW w:w="5760" w:type="dxa"/>
                </w:tcPr>
                <w:p w:rsidR="00DC33BE" w:rsidRPr="00996F18" w:rsidRDefault="009063B4" w:rsidP="00ED5249">
                  <w:pPr>
                    <w:rPr>
                      <w:sz w:val="28"/>
                      <w:szCs w:val="28"/>
                    </w:rPr>
                  </w:pPr>
                  <w:r>
                    <w:rPr>
                      <w:sz w:val="28"/>
                      <w:szCs w:val="28"/>
                    </w:rPr>
                    <w:t>Lives in: Natick, MA an upscale suburb of Boston</w:t>
                  </w:r>
                </w:p>
              </w:tc>
            </w:tr>
          </w:tbl>
          <w:p w:rsidR="00DC33BE" w:rsidRDefault="00DC33BE">
            <w:pPr>
              <w:rPr>
                <w:sz w:val="28"/>
                <w:szCs w:val="28"/>
              </w:rPr>
            </w:pPr>
          </w:p>
          <w:tbl>
            <w:tblPr>
              <w:tblStyle w:val="TableGrid"/>
              <w:tblW w:w="0" w:type="auto"/>
              <w:tblInd w:w="337" w:type="dxa"/>
              <w:tblCellMar>
                <w:top w:w="58" w:type="dxa"/>
                <w:left w:w="115" w:type="dxa"/>
                <w:bottom w:w="58" w:type="dxa"/>
                <w:right w:w="115" w:type="dxa"/>
              </w:tblCellMar>
              <w:tblLook w:val="04A0" w:firstRow="1" w:lastRow="0" w:firstColumn="1" w:lastColumn="0" w:noHBand="0" w:noVBand="1"/>
            </w:tblPr>
            <w:tblGrid>
              <w:gridCol w:w="2075"/>
            </w:tblGrid>
            <w:tr w:rsidR="00382728" w:rsidRPr="00996F18" w:rsidTr="009063B4">
              <w:tc>
                <w:tcPr>
                  <w:tcW w:w="5760" w:type="dxa"/>
                  <w:shd w:val="pct5" w:color="auto" w:fill="auto"/>
                </w:tcPr>
                <w:p w:rsidR="00382728" w:rsidRPr="00996F18" w:rsidRDefault="00382728" w:rsidP="00461A3A">
                  <w:pPr>
                    <w:jc w:val="center"/>
                    <w:rPr>
                      <w:sz w:val="28"/>
                      <w:szCs w:val="28"/>
                    </w:rPr>
                  </w:pPr>
                  <w:r>
                    <w:rPr>
                      <w:sz w:val="28"/>
                      <w:szCs w:val="28"/>
                    </w:rPr>
                    <w:t>Character Cues</w:t>
                  </w:r>
                </w:p>
              </w:tc>
            </w:tr>
            <w:tr w:rsidR="00382728" w:rsidRPr="00996F18" w:rsidTr="009063B4">
              <w:tc>
                <w:tcPr>
                  <w:tcW w:w="5760" w:type="dxa"/>
                </w:tcPr>
                <w:p w:rsidR="00382728" w:rsidRPr="00996F18" w:rsidRDefault="007E6095" w:rsidP="008900D7">
                  <w:pPr>
                    <w:rPr>
                      <w:sz w:val="28"/>
                      <w:szCs w:val="28"/>
                    </w:rPr>
                  </w:pPr>
                  <w:r w:rsidRPr="00E44F4C">
                    <w:rPr>
                      <w:sz w:val="28"/>
                      <w:szCs w:val="28"/>
                    </w:rPr>
                    <w:t>Pet Peeve:</w:t>
                  </w:r>
                  <w:r w:rsidR="008900D7">
                    <w:rPr>
                      <w:sz w:val="28"/>
                      <w:szCs w:val="28"/>
                    </w:rPr>
                    <w:t xml:space="preserve"> </w:t>
                  </w:r>
                  <w:r w:rsidR="009063B4">
                    <w:rPr>
                      <w:sz w:val="28"/>
                      <w:szCs w:val="28"/>
                    </w:rPr>
                    <w:t>“When the person in the office says, ‘only the doctor can give you that information’, and I see it sitting right there on the damn paper. I’ve got to play telephone tag with the doctor for a week to find out if I’m dying.”</w:t>
                  </w:r>
                </w:p>
              </w:tc>
            </w:tr>
            <w:tr w:rsidR="00382728" w:rsidRPr="00996F18" w:rsidTr="009063B4">
              <w:tc>
                <w:tcPr>
                  <w:tcW w:w="5760" w:type="dxa"/>
                </w:tcPr>
                <w:p w:rsidR="00382728" w:rsidRPr="00996F18" w:rsidRDefault="007E6095" w:rsidP="008900D7">
                  <w:pPr>
                    <w:rPr>
                      <w:sz w:val="28"/>
                      <w:szCs w:val="28"/>
                    </w:rPr>
                  </w:pPr>
                  <w:r>
                    <w:rPr>
                      <w:sz w:val="28"/>
                      <w:szCs w:val="28"/>
                    </w:rPr>
                    <w:t>Friends</w:t>
                  </w:r>
                  <w:r w:rsidRPr="00E44F4C">
                    <w:rPr>
                      <w:sz w:val="28"/>
                      <w:szCs w:val="28"/>
                    </w:rPr>
                    <w:t xml:space="preserve"> Say</w:t>
                  </w:r>
                  <w:r>
                    <w:rPr>
                      <w:sz w:val="28"/>
                      <w:szCs w:val="28"/>
                    </w:rPr>
                    <w:t xml:space="preserve">: </w:t>
                  </w:r>
                  <w:r w:rsidR="009063B4">
                    <w:rPr>
                      <w:sz w:val="28"/>
                      <w:szCs w:val="28"/>
                    </w:rPr>
                    <w:t xml:space="preserve">“Tough break, this cancer. Wish we could help some." </w:t>
                  </w:r>
                </w:p>
              </w:tc>
            </w:tr>
          </w:tbl>
          <w:p w:rsidR="00382728" w:rsidRDefault="00382728">
            <w:pPr>
              <w:rPr>
                <w:sz w:val="28"/>
                <w:szCs w:val="28"/>
              </w:rPr>
            </w:pPr>
          </w:p>
          <w:p w:rsidR="00382728" w:rsidRPr="00996F18" w:rsidRDefault="00382728">
            <w:pPr>
              <w:rPr>
                <w:sz w:val="28"/>
                <w:szCs w:val="28"/>
              </w:rPr>
            </w:pPr>
          </w:p>
        </w:tc>
      </w:tr>
      <w:tr w:rsidR="00BF38EE" w:rsidTr="009063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gridAfter w:val="1"/>
          <w:wAfter w:w="258" w:type="dxa"/>
          <w:trHeight w:val="9972"/>
        </w:trPr>
        <w:tc>
          <w:tcPr>
            <w:tcW w:w="12918" w:type="dxa"/>
            <w:gridSpan w:val="2"/>
            <w:tcBorders>
              <w:top w:val="nil"/>
              <w:left w:val="nil"/>
              <w:bottom w:val="nil"/>
              <w:right w:val="nil"/>
            </w:tcBorders>
          </w:tcPr>
          <w:p w:rsidR="00BF38EE" w:rsidRDefault="009063B4" w:rsidP="00BF38EE">
            <w:r>
              <w:t>Susan,</w:t>
            </w:r>
            <w:r w:rsidR="008900D7">
              <w:t xml:space="preserve"> in her own words:</w:t>
            </w:r>
          </w:p>
          <w:p w:rsidR="009063B4" w:rsidRDefault="009063B4" w:rsidP="00BF38EE"/>
          <w:p w:rsidR="009063B4" w:rsidRDefault="009063B4" w:rsidP="009063B4">
            <w:r>
              <w:t>Damn, I knew I shouldn’t have postponed that mammogram. My ob-gyn sent me for my first one at age 38, a baseline they called it. But then you know how it is – kids, work, parents, pets, husband, and I come last. I didn’t have any family history of breast cancer. And let’s face it, mammograms aren’t exactly fun. So I never got around to going back for repeat screens. By the time I found my own lump in the shower four years later, I needed a mastectomy, and the cancer had already spread to some of my lymph nodes. Damn.</w:t>
            </w:r>
          </w:p>
          <w:p w:rsidR="009063B4" w:rsidRDefault="009063B4" w:rsidP="009063B4"/>
          <w:p w:rsidR="009063B4" w:rsidRDefault="009063B4" w:rsidP="009063B4">
            <w:r>
              <w:t xml:space="preserve">So now I’m in a fight. I’ve got this darn chemo for six months, or maybe eight depending on how I do. Then radiation. About a year from now I can start thinking about breast reconstruction. </w:t>
            </w:r>
          </w:p>
          <w:p w:rsidR="009063B4" w:rsidRDefault="009063B4" w:rsidP="009063B4"/>
          <w:p w:rsidR="009063B4" w:rsidRDefault="009063B4" w:rsidP="009063B4">
            <w:r>
              <w:t xml:space="preserve">It’s tough. Moms are supposed to take care of everyone else, not get sick themselves. Life begins when the kids are through school and the dog has died. I’ve got a while to go before that. </w:t>
            </w:r>
          </w:p>
          <w:p w:rsidR="009063B4" w:rsidRDefault="009063B4" w:rsidP="009063B4"/>
          <w:p w:rsidR="009063B4" w:rsidRDefault="009063B4" w:rsidP="009063B4">
            <w:r>
              <w:t xml:space="preserve">At my chemo intake session, the nurse named Louise told me that they want to monitor me at home to see how I’m doing between visits. Louise said they’d give me devices, like a scale and a blood pressure cuff.  They’ll plug into a computer that they’ll also give me, and magically upload their data to the clinic over our internet connection. Louise will be able to check every day how my temperature and blood pressure are doing, if I’m gaining or losing weight, even how I’m sleeping. </w:t>
            </w:r>
          </w:p>
          <w:p w:rsidR="009063B4" w:rsidRDefault="009063B4" w:rsidP="009063B4"/>
          <w:p w:rsidR="009063B4" w:rsidRDefault="009063B4" w:rsidP="009063B4">
            <w:r>
              <w:t>I hope it’s not too hard to use. I can use a web browser or a word processor, but I’m not a geek or anything. And chemo brain isn’t go</w:t>
            </w:r>
            <w:r>
              <w:t>ing to help. Still, my son is 16</w:t>
            </w:r>
            <w:r>
              <w:t xml:space="preserve">, and not bad with a PC. He’ll get it done, and probably be glad to be able to do help. </w:t>
            </w:r>
          </w:p>
          <w:p w:rsidR="009063B4" w:rsidRDefault="009063B4" w:rsidP="009063B4"/>
          <w:p w:rsidR="009063B4" w:rsidRDefault="009063B4" w:rsidP="009063B4">
            <w:r>
              <w:t xml:space="preserve">I hope my health data stays private. I’m not ready to share my diagnosis and treatment with random strangers. Although when I start walking around in a head scarf with no eyebrows it’ll be pretty obvious. My banking and credit card stuff seems to be OK on the web, so my health data is probably OK too. </w:t>
            </w:r>
          </w:p>
          <w:p w:rsidR="009063B4" w:rsidRDefault="009063B4" w:rsidP="009063B4"/>
          <w:p w:rsidR="00152F87" w:rsidRDefault="00152F87" w:rsidP="00BF38EE"/>
          <w:p w:rsidR="00C41507" w:rsidRDefault="00C41507" w:rsidP="00C41507"/>
          <w:p w:rsidR="007E6095" w:rsidRDefault="007E6095" w:rsidP="00C41507"/>
        </w:tc>
      </w:tr>
    </w:tbl>
    <w:p w:rsidR="00BF38EE" w:rsidRDefault="00BF38EE" w:rsidP="00BF38EE">
      <w:pPr>
        <w:sectPr w:rsidR="00BF38EE" w:rsidSect="00BF38EE">
          <w:type w:val="continuous"/>
          <w:pgSz w:w="15840" w:h="12240" w:orient="landscape"/>
          <w:pgMar w:top="1440" w:right="1440" w:bottom="1440" w:left="1440" w:header="720" w:footer="720" w:gutter="0"/>
          <w:cols w:num="2" w:space="720"/>
          <w:docGrid w:linePitch="360"/>
        </w:sectPr>
      </w:pPr>
    </w:p>
    <w:p w:rsidR="00BF38EE" w:rsidRDefault="00BF38EE" w:rsidP="00A96ED3"/>
    <w:sectPr w:rsidR="00BF38EE" w:rsidSect="00BF38EE">
      <w:type w:val="continuous"/>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CDA"/>
    <w:rsid w:val="000017E7"/>
    <w:rsid w:val="000A3A54"/>
    <w:rsid w:val="000A65D7"/>
    <w:rsid w:val="000F1752"/>
    <w:rsid w:val="00152F87"/>
    <w:rsid w:val="001E1761"/>
    <w:rsid w:val="001F4485"/>
    <w:rsid w:val="00217F9B"/>
    <w:rsid w:val="00234C4D"/>
    <w:rsid w:val="00263DFF"/>
    <w:rsid w:val="002C7F9D"/>
    <w:rsid w:val="002E1313"/>
    <w:rsid w:val="002F5B2C"/>
    <w:rsid w:val="00382728"/>
    <w:rsid w:val="00385CDA"/>
    <w:rsid w:val="003B4A2E"/>
    <w:rsid w:val="003D6A9F"/>
    <w:rsid w:val="003E73A6"/>
    <w:rsid w:val="00443194"/>
    <w:rsid w:val="004B4EFB"/>
    <w:rsid w:val="004E7063"/>
    <w:rsid w:val="004F3A05"/>
    <w:rsid w:val="00551DA6"/>
    <w:rsid w:val="005A0F46"/>
    <w:rsid w:val="005E08B2"/>
    <w:rsid w:val="00644452"/>
    <w:rsid w:val="006919A3"/>
    <w:rsid w:val="00694BDE"/>
    <w:rsid w:val="006E0E76"/>
    <w:rsid w:val="0073126A"/>
    <w:rsid w:val="007912CE"/>
    <w:rsid w:val="007D70DF"/>
    <w:rsid w:val="007E6095"/>
    <w:rsid w:val="00850E79"/>
    <w:rsid w:val="0086083A"/>
    <w:rsid w:val="008650B7"/>
    <w:rsid w:val="00871264"/>
    <w:rsid w:val="008900D7"/>
    <w:rsid w:val="009063B4"/>
    <w:rsid w:val="0094634D"/>
    <w:rsid w:val="0097797D"/>
    <w:rsid w:val="0099223B"/>
    <w:rsid w:val="00996F18"/>
    <w:rsid w:val="009D6358"/>
    <w:rsid w:val="009F5E93"/>
    <w:rsid w:val="00A053AC"/>
    <w:rsid w:val="00A6694F"/>
    <w:rsid w:val="00A80E18"/>
    <w:rsid w:val="00A96ED3"/>
    <w:rsid w:val="00BB746C"/>
    <w:rsid w:val="00BF38EE"/>
    <w:rsid w:val="00C21327"/>
    <w:rsid w:val="00C41442"/>
    <w:rsid w:val="00C41507"/>
    <w:rsid w:val="00CB4F98"/>
    <w:rsid w:val="00CD6144"/>
    <w:rsid w:val="00D36AD3"/>
    <w:rsid w:val="00D831AA"/>
    <w:rsid w:val="00DC33BE"/>
    <w:rsid w:val="00E44F4C"/>
    <w:rsid w:val="00E465C2"/>
    <w:rsid w:val="00E50CF8"/>
    <w:rsid w:val="00E6267C"/>
    <w:rsid w:val="00ED5249"/>
    <w:rsid w:val="00F06237"/>
    <w:rsid w:val="00F76C4A"/>
    <w:rsid w:val="00FB170C"/>
    <w:rsid w:val="00FE1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33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33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80F4D-BF24-4EBB-9CDD-B89C7264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RTC</Company>
  <LinksUpToDate>false</LinksUpToDate>
  <CharactersWithSpaces>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dc:creator>
  <cp:lastModifiedBy>David S. Platt</cp:lastModifiedBy>
  <cp:revision>4</cp:revision>
  <cp:lastPrinted>2012-02-18T13:01:00Z</cp:lastPrinted>
  <dcterms:created xsi:type="dcterms:W3CDTF">2016-05-04T16:36:00Z</dcterms:created>
  <dcterms:modified xsi:type="dcterms:W3CDTF">2016-05-06T14:22:00Z</dcterms:modified>
</cp:coreProperties>
</file>